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B6" w:rsidRDefault="0086583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7859AF7" wp14:editId="0B96EA53">
            <wp:simplePos x="0" y="0"/>
            <wp:positionH relativeFrom="column">
              <wp:posOffset>6604635</wp:posOffset>
            </wp:positionH>
            <wp:positionV relativeFrom="paragraph">
              <wp:posOffset>125730</wp:posOffset>
            </wp:positionV>
            <wp:extent cx="3121025" cy="2342515"/>
            <wp:effectExtent l="0" t="0" r="3175" b="635"/>
            <wp:wrapTight wrapText="bothSides">
              <wp:wrapPolygon edited="0">
                <wp:start x="0" y="0"/>
                <wp:lineTo x="0" y="21430"/>
                <wp:lineTo x="21490" y="21430"/>
                <wp:lineTo x="21490" y="0"/>
                <wp:lineTo x="0" y="0"/>
              </wp:wrapPolygon>
            </wp:wrapTight>
            <wp:docPr id="2" name="Рисунок 2" descr="E:\Мои документы\61 МАДОУ\Консультации для размещения на сайте\Старшая группа\конструируем даже на прогул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61 МАДОУ\Консультации для размещения на сайте\Старшая группа\конструируем даже на прогул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45AF07" wp14:editId="47589375">
            <wp:simplePos x="0" y="0"/>
            <wp:positionH relativeFrom="column">
              <wp:posOffset>6480810</wp:posOffset>
            </wp:positionH>
            <wp:positionV relativeFrom="paragraph">
              <wp:posOffset>2821305</wp:posOffset>
            </wp:positionV>
            <wp:extent cx="3340100" cy="2506345"/>
            <wp:effectExtent l="0" t="0" r="0" b="8255"/>
            <wp:wrapTight wrapText="bothSides">
              <wp:wrapPolygon edited="0">
                <wp:start x="0" y="0"/>
                <wp:lineTo x="0" y="21507"/>
                <wp:lineTo x="21436" y="21507"/>
                <wp:lineTo x="21436" y="0"/>
                <wp:lineTo x="0" y="0"/>
              </wp:wrapPolygon>
            </wp:wrapTight>
            <wp:docPr id="5" name="Рисунок 5" descr="E:\Мои документы\61 МАДОУ\Консультации для размещения на сайте\Старшая группа\расслабляемся, игр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\61 МАДОУ\Консультации для размещения на сайте\Старшая группа\расслабляемся, игр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C1DC958" wp14:editId="0DC206A5">
            <wp:simplePos x="0" y="0"/>
            <wp:positionH relativeFrom="column">
              <wp:posOffset>3357245</wp:posOffset>
            </wp:positionH>
            <wp:positionV relativeFrom="paragraph">
              <wp:posOffset>130810</wp:posOffset>
            </wp:positionV>
            <wp:extent cx="3121025" cy="2342515"/>
            <wp:effectExtent l="0" t="0" r="3175" b="635"/>
            <wp:wrapTight wrapText="bothSides">
              <wp:wrapPolygon edited="0">
                <wp:start x="0" y="0"/>
                <wp:lineTo x="0" y="21430"/>
                <wp:lineTo x="21490" y="21430"/>
                <wp:lineTo x="21490" y="0"/>
                <wp:lineTo x="0" y="0"/>
              </wp:wrapPolygon>
            </wp:wrapTight>
            <wp:docPr id="3" name="Рисунок 3" descr="E:\Мои документы\61 МАДОУ\Консультации для размещения на сайте\Старшая группа\летом много гуля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61 МАДОУ\Консультации для размещения на сайте\Старшая группа\летом много гуляе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071A40E" wp14:editId="42AF6D4D">
            <wp:simplePos x="0" y="0"/>
            <wp:positionH relativeFrom="column">
              <wp:posOffset>-158115</wp:posOffset>
            </wp:positionH>
            <wp:positionV relativeFrom="paragraph">
              <wp:posOffset>2901950</wp:posOffset>
            </wp:positionV>
            <wp:extent cx="3215640" cy="2413635"/>
            <wp:effectExtent l="0" t="0" r="3810" b="5715"/>
            <wp:wrapTight wrapText="bothSides">
              <wp:wrapPolygon edited="0">
                <wp:start x="0" y="0"/>
                <wp:lineTo x="0" y="21481"/>
                <wp:lineTo x="21498" y="21481"/>
                <wp:lineTo x="21498" y="0"/>
                <wp:lineTo x="0" y="0"/>
              </wp:wrapPolygon>
            </wp:wrapTight>
            <wp:docPr id="1" name="Рисунок 1" descr="E:\Мои документы\61 МАДОУ\Консультации для размещения на сайте\Старшая группа\а у нас - качели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61 МАДОУ\Консультации для размещения на сайте\Старшая группа\а у нас - качели!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00EFFF" wp14:editId="4203FF59">
            <wp:simplePos x="0" y="0"/>
            <wp:positionH relativeFrom="column">
              <wp:posOffset>-158115</wp:posOffset>
            </wp:positionH>
            <wp:positionV relativeFrom="paragraph">
              <wp:posOffset>78105</wp:posOffset>
            </wp:positionV>
            <wp:extent cx="3373755" cy="2531745"/>
            <wp:effectExtent l="0" t="0" r="0" b="1905"/>
            <wp:wrapTight wrapText="bothSides">
              <wp:wrapPolygon edited="0">
                <wp:start x="0" y="0"/>
                <wp:lineTo x="0" y="21454"/>
                <wp:lineTo x="21466" y="21454"/>
                <wp:lineTo x="21466" y="0"/>
                <wp:lineTo x="0" y="0"/>
              </wp:wrapPolygon>
            </wp:wrapTight>
            <wp:docPr id="4" name="Рисунок 4" descr="E:\Мои документы\61 МАДОУ\Консультации для размещения на сайте\Старшая группа\мальчишкам здесь интерес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и документы\61 МАДОУ\Консультации для размещения на сайте\Старшая группа\мальчишкам здесь интересн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                                                                                                    </w:t>
      </w:r>
    </w:p>
    <w:p w:rsidR="00865837" w:rsidRPr="00865837" w:rsidRDefault="00865837" w:rsidP="00865837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865837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УРА! ЛЕТО!</w:t>
      </w:r>
    </w:p>
    <w:p w:rsidR="00865837" w:rsidRPr="00865837" w:rsidRDefault="00865837" w:rsidP="00865837">
      <w:pPr>
        <w:jc w:val="center"/>
        <w:rPr>
          <w:rFonts w:ascii="Times New Roman" w:hAnsi="Times New Roman" w:cs="Times New Roman"/>
          <w:b/>
          <w:color w:val="F79646" w:themeColor="accent6"/>
          <w:sz w:val="44"/>
          <w:szCs w:val="44"/>
        </w:rPr>
      </w:pPr>
      <w:r w:rsidRPr="00865837">
        <w:rPr>
          <w:rFonts w:ascii="Times New Roman" w:hAnsi="Times New Roman" w:cs="Times New Roman"/>
          <w:b/>
          <w:color w:val="F79646" w:themeColor="accent6"/>
          <w:sz w:val="44"/>
          <w:szCs w:val="44"/>
        </w:rPr>
        <w:t>Солнечное, жаркое,</w:t>
      </w:r>
    </w:p>
    <w:p w:rsidR="00865837" w:rsidRPr="00865837" w:rsidRDefault="00865837" w:rsidP="0086583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В</w:t>
      </w:r>
      <w:r w:rsidRPr="00865837">
        <w:rPr>
          <w:rFonts w:ascii="Times New Roman" w:hAnsi="Times New Roman" w:cs="Times New Roman"/>
          <w:b/>
          <w:color w:val="FF0000"/>
          <w:sz w:val="44"/>
          <w:szCs w:val="44"/>
        </w:rPr>
        <w:t>еселое, яркое!</w:t>
      </w:r>
    </w:p>
    <w:p w:rsidR="00865837" w:rsidRPr="00865837" w:rsidRDefault="00865837" w:rsidP="00865837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865837">
        <w:rPr>
          <w:rFonts w:ascii="Times New Roman" w:hAnsi="Times New Roman" w:cs="Times New Roman"/>
          <w:b/>
          <w:color w:val="00B050"/>
          <w:sz w:val="44"/>
          <w:szCs w:val="44"/>
        </w:rPr>
        <w:t>Мы много гуляем,</w:t>
      </w:r>
    </w:p>
    <w:p w:rsidR="00865837" w:rsidRPr="00865837" w:rsidRDefault="00865837" w:rsidP="00865837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>З</w:t>
      </w:r>
      <w:r w:rsidRPr="00865837">
        <w:rPr>
          <w:rFonts w:ascii="Times New Roman" w:hAnsi="Times New Roman" w:cs="Times New Roman"/>
          <w:b/>
          <w:color w:val="7030A0"/>
          <w:sz w:val="44"/>
          <w:szCs w:val="44"/>
        </w:rPr>
        <w:t>агора</w:t>
      </w:r>
      <w:bookmarkStart w:id="0" w:name="_GoBack"/>
      <w:bookmarkEnd w:id="0"/>
      <w:r w:rsidRPr="00865837">
        <w:rPr>
          <w:rFonts w:ascii="Times New Roman" w:hAnsi="Times New Roman" w:cs="Times New Roman"/>
          <w:b/>
          <w:color w:val="7030A0"/>
          <w:sz w:val="44"/>
          <w:szCs w:val="44"/>
        </w:rPr>
        <w:t>ем и играем!</w:t>
      </w:r>
    </w:p>
    <w:sectPr w:rsidR="00865837" w:rsidRPr="00865837" w:rsidSect="008658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F5"/>
    <w:rsid w:val="00865837"/>
    <w:rsid w:val="00D636F5"/>
    <w:rsid w:val="00F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2016-11-04T10:14:00Z</dcterms:created>
  <dcterms:modified xsi:type="dcterms:W3CDTF">2016-11-04T10:21:00Z</dcterms:modified>
</cp:coreProperties>
</file>