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78" w:rsidRDefault="00AD097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B0A5FED" wp14:editId="680EF205">
            <wp:extent cx="5940425" cy="3960283"/>
            <wp:effectExtent l="209550" t="247650" r="250825" b="288290"/>
            <wp:docPr id="1" name="Рисунок 1" descr="E:\Мои документы\61 МАДОУ\Консультации для размещения на сайте\Инструктор по физической культуре\IMG_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61 МАДОУ\Консультации для размещения на сайте\Инструктор по физической культуре\IMG_7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ln w="1905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A339B" w:rsidRPr="009A339B" w:rsidRDefault="00AD0978" w:rsidP="009A339B">
      <w:pPr>
        <w:jc w:val="center"/>
        <w:rPr>
          <w:rFonts w:ascii="Times New Roman" w:hAnsi="Times New Roman" w:cs="Times New Roman"/>
          <w:sz w:val="44"/>
          <w:szCs w:val="44"/>
        </w:rPr>
      </w:pPr>
      <w:r w:rsidRPr="009A339B">
        <w:rPr>
          <w:rFonts w:ascii="Times New Roman" w:hAnsi="Times New Roman" w:cs="Times New Roman"/>
          <w:sz w:val="44"/>
          <w:szCs w:val="44"/>
        </w:rPr>
        <w:t>В начале октября 2016г Светлана Александровна</w:t>
      </w:r>
    </w:p>
    <w:p w:rsidR="00AD0978" w:rsidRPr="009A339B" w:rsidRDefault="00AD0978" w:rsidP="009A339B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9A339B">
        <w:rPr>
          <w:rFonts w:ascii="Times New Roman" w:hAnsi="Times New Roman" w:cs="Times New Roman"/>
          <w:sz w:val="44"/>
          <w:szCs w:val="44"/>
        </w:rPr>
        <w:t xml:space="preserve">провела во всех группах дошкольного возраста </w:t>
      </w:r>
      <w:r w:rsidRPr="009A339B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физкультурный досуг «Здравствуй, осень!»</w:t>
      </w:r>
    </w:p>
    <w:p w:rsidR="009A339B" w:rsidRPr="009A339B" w:rsidRDefault="009A339B" w:rsidP="009A339B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A93C5F" w:rsidRDefault="00AD0978">
      <w:r w:rsidRPr="009A339B">
        <w:rPr>
          <w:rFonts w:ascii="Times New Roman" w:hAnsi="Times New Roman" w:cs="Times New Roman"/>
          <w:sz w:val="44"/>
          <w:szCs w:val="44"/>
        </w:rPr>
        <w:t xml:space="preserve"> </w:t>
      </w:r>
      <w:r w:rsidR="009A339B" w:rsidRPr="009A339B">
        <w:rPr>
          <w:rFonts w:ascii="Times New Roman" w:hAnsi="Times New Roman" w:cs="Times New Roman"/>
          <w:sz w:val="44"/>
          <w:szCs w:val="44"/>
        </w:rPr>
        <w:t xml:space="preserve">    </w:t>
      </w:r>
      <w:r w:rsidRPr="009A339B">
        <w:rPr>
          <w:rFonts w:ascii="Times New Roman" w:hAnsi="Times New Roman" w:cs="Times New Roman"/>
          <w:sz w:val="44"/>
          <w:szCs w:val="44"/>
        </w:rPr>
        <w:t xml:space="preserve"> Благодаря интересному сценарию с загадками, подвижными играми и  элементами гимнастики д</w:t>
      </w:r>
      <w:r w:rsidRPr="009A339B">
        <w:rPr>
          <w:rFonts w:ascii="Times New Roman" w:hAnsi="Times New Roman" w:cs="Times New Roman"/>
          <w:sz w:val="44"/>
          <w:szCs w:val="44"/>
        </w:rPr>
        <w:t>ети получили заряд бодрости  и  энергичности.</w:t>
      </w:r>
      <w:r w:rsidRPr="009A339B">
        <w:rPr>
          <w:rFonts w:ascii="Times New Roman" w:hAnsi="Times New Roman" w:cs="Times New Roman"/>
          <w:sz w:val="44"/>
          <w:szCs w:val="44"/>
        </w:rPr>
        <w:t xml:space="preserve">   А залогом крепкого здоровья и  хорошего настроения послужили  спортивные упражнения и грамотно подобранный музыкальный репертуар.</w:t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209550" t="247650" r="250825" b="288290"/>
            <wp:docPr id="3" name="Рисунок 3" descr="E:\Мои документы\61 МАДОУ\Консультации для размещения на сайте\Инструктор по физической культуре\IMG_7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61 МАДОУ\Консультации для размещения на сайте\Инструктор по физической культуре\IMG_7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ln w="1905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476598" wp14:editId="651134AF">
            <wp:extent cx="5940425" cy="3960283"/>
            <wp:effectExtent l="209550" t="247650" r="250825" b="288290"/>
            <wp:docPr id="2" name="Рисунок 2" descr="E:\Мои документы\61 МАДОУ\Консультации для размещения на сайте\Инструктор по физической культуре\IMG_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61 МАДОУ\Консультации для размещения на сайте\Инструктор по физической культуре\IMG_7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ln w="1905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A9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CC"/>
    <w:rsid w:val="009A339B"/>
    <w:rsid w:val="00A93C5F"/>
    <w:rsid w:val="00AD0978"/>
    <w:rsid w:val="00D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2016-11-04T09:16:00Z</dcterms:created>
  <dcterms:modified xsi:type="dcterms:W3CDTF">2016-11-04T09:28:00Z</dcterms:modified>
</cp:coreProperties>
</file>